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D41C59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D41C5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275.2pt;z-index:1;mso-wrap-distance-left:9.05pt;mso-wrap-distance-right:9.05pt" stroked="f">
            <v:fill opacity="0" color2="black"/>
            <v:textbox inset="0,0,0,0">
              <w:txbxContent>
                <w:p w:rsidR="009F1C86" w:rsidRPr="00F4663A" w:rsidRDefault="00D41C59" w:rsidP="00F4663A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F4663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F4663A" w:rsidRPr="00F4663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"http://www.amazon.it/Longplate-Piatto-Soup-Soda/dp/B00NA8NVZA/ref=sr_1_fkmr1_3?ie=UTF8&amp;qid=1412782719&amp;sr=8-3-fkmr1&amp;keywords=BITOSSI+PIATTO+VINILE" </w:instrText>
                  </w:r>
                  <w:r w:rsidRPr="00F4663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F4663A" w:rsidRPr="00F4663A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Piatto </w:t>
                  </w:r>
                  <w:proofErr w:type="spellStart"/>
                  <w:r w:rsidR="00F4663A" w:rsidRPr="00F4663A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Soup&amp;Soda</w:t>
                  </w:r>
                  <w:proofErr w:type="spellEnd"/>
                  <w:r w:rsidRPr="00F4663A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hyperlink r:id="rId5" w:history="1">
                    <w:r w:rsidR="00F4663A" w:rsidRPr="00F4663A">
                      <w:rPr>
                        <w:rStyle w:val="Collegamentoipertestuale"/>
                        <w:b w:val="0"/>
                        <w:bCs w:val="0"/>
                        <w:color w:val="FF0000"/>
                        <w:sz w:val="36"/>
                        <w:szCs w:val="36"/>
                      </w:rPr>
                      <w:t xml:space="preserve"> </w:t>
                    </w:r>
                    <w:proofErr w:type="spellStart"/>
                    <w:r w:rsidR="00F4663A" w:rsidRPr="00F4663A">
                      <w:rPr>
                        <w:rStyle w:val="Collegamentoipertestuale"/>
                        <w:b w:val="0"/>
                        <w:bCs w:val="0"/>
                        <w:color w:val="FF0000"/>
                        <w:sz w:val="36"/>
                        <w:szCs w:val="36"/>
                      </w:rPr>
                      <w:t>Longplate</w:t>
                    </w:r>
                    <w:proofErr w:type="spellEnd"/>
                  </w:hyperlink>
                  <w:r w:rsidR="003248A7" w:rsidRPr="00F4663A">
                    <w:rPr>
                      <w:color w:val="FF0000"/>
                      <w:sz w:val="36"/>
                      <w:szCs w:val="36"/>
                    </w:rPr>
                    <w:br/>
                  </w:r>
                  <w:r w:rsidR="00F4663A" w:rsidRPr="00F4663A">
                    <w:rPr>
                      <w:b w:val="0"/>
                      <w:color w:val="FF0000"/>
                      <w:sz w:val="36"/>
                      <w:szCs w:val="36"/>
                    </w:rPr>
                    <w:t>CASA E CUCINA - EUR 20</w:t>
                  </w:r>
                  <w:r w:rsidR="003248A7" w:rsidRPr="00F4663A">
                    <w:rPr>
                      <w:b w:val="0"/>
                      <w:color w:val="FF0000"/>
                      <w:sz w:val="36"/>
                      <w:szCs w:val="36"/>
                    </w:rPr>
                    <w:t>,00</w:t>
                  </w:r>
                </w:p>
                <w:p w:rsidR="003248A7" w:rsidRPr="00F4663A" w:rsidRDefault="00F4663A">
                  <w:pPr>
                    <w:rPr>
                      <w:sz w:val="32"/>
                      <w:szCs w:val="32"/>
                    </w:rPr>
                  </w:pPr>
                  <w:r w:rsidRPr="00F4663A">
                    <w:rPr>
                      <w:color w:val="333333"/>
                      <w:sz w:val="28"/>
                      <w:szCs w:val="28"/>
                    </w:rPr>
                    <w:t xml:space="preserve">Piatti da tavola che hanno l’appeal di un vinile, scanalature comprese, e sono decorati con grafiche che strizzano l’occhio ai diversi generi musicali e al mondo del cibo, con ironia e creatività. </w:t>
                  </w:r>
                  <w:proofErr w:type="spellStart"/>
                  <w:r w:rsidRPr="00F4663A">
                    <w:rPr>
                      <w:color w:val="333333"/>
                      <w:sz w:val="28"/>
                      <w:szCs w:val="28"/>
                    </w:rPr>
                    <w:t>Longplate</w:t>
                  </w:r>
                  <w:proofErr w:type="spellEnd"/>
                  <w:r w:rsidRPr="00F4663A">
                    <w:rPr>
                      <w:color w:val="333333"/>
                      <w:sz w:val="28"/>
                      <w:szCs w:val="28"/>
                    </w:rPr>
                    <w:t xml:space="preserve"> e la collezione di piatti per chi mastica musica, si ciba di riff e ama il fascino vintage del long </w:t>
                  </w:r>
                  <w:proofErr w:type="spellStart"/>
                  <w:r w:rsidRPr="00F4663A">
                    <w:rPr>
                      <w:color w:val="333333"/>
                      <w:sz w:val="28"/>
                      <w:szCs w:val="28"/>
                    </w:rPr>
                    <w:t>playing</w:t>
                  </w:r>
                  <w:proofErr w:type="spellEnd"/>
                  <w:r w:rsidRPr="00F4663A">
                    <w:rPr>
                      <w:color w:val="333333"/>
                      <w:sz w:val="28"/>
                      <w:szCs w:val="28"/>
                    </w:rPr>
                    <w:t>.</w:t>
                  </w:r>
                  <w:r w:rsidRPr="00F4663A">
                    <w:rPr>
                      <w:rStyle w:val="apple-converted-space"/>
                      <w:color w:val="333333"/>
                      <w:sz w:val="28"/>
                      <w:szCs w:val="28"/>
                    </w:rPr>
                    <w:t> </w:t>
                  </w:r>
                  <w:r w:rsidRPr="00F4663A">
                    <w:rPr>
                      <w:color w:val="333333"/>
                      <w:sz w:val="28"/>
                      <w:szCs w:val="28"/>
                    </w:rPr>
                    <w:br/>
                    <w:t>Realizzati in porcellana adatta anche al lavaggio in lavastoviglie, sono complementi originali per far suonare la tua tavola</w:t>
                  </w:r>
                  <w:r w:rsidRPr="00F4663A">
                    <w:rPr>
                      <w:color w:val="333333"/>
                      <w:shd w:val="clear" w:color="auto" w:fill="FFFFFF"/>
                    </w:rPr>
                    <w:t>.</w:t>
                  </w:r>
                </w:p>
                <w:p w:rsidR="006E7E1E" w:rsidRPr="006E7E1E" w:rsidRDefault="006E7E1E">
                  <w:pPr>
                    <w:rPr>
                      <w:lang w:val="en-US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D41C59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B3CCA"/>
    <w:rsid w:val="00231244"/>
    <w:rsid w:val="002603D7"/>
    <w:rsid w:val="003248A7"/>
    <w:rsid w:val="00470720"/>
    <w:rsid w:val="005A19BE"/>
    <w:rsid w:val="005D75C1"/>
    <w:rsid w:val="006803E3"/>
    <w:rsid w:val="006E7E1E"/>
    <w:rsid w:val="00705894"/>
    <w:rsid w:val="009F1C86"/>
    <w:rsid w:val="00B915A4"/>
    <w:rsid w:val="00C7343A"/>
    <w:rsid w:val="00CB6969"/>
    <w:rsid w:val="00D41C59"/>
    <w:rsid w:val="00D4324C"/>
    <w:rsid w:val="00D849EF"/>
    <w:rsid w:val="00E542D8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D41C59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D41C59"/>
  </w:style>
  <w:style w:type="character" w:customStyle="1" w:styleId="WW-Absatz-Standardschriftart">
    <w:name w:val="WW-Absatz-Standardschriftart"/>
    <w:rsid w:val="00D41C59"/>
  </w:style>
  <w:style w:type="character" w:customStyle="1" w:styleId="Caratterepredefinitoparagrafo1">
    <w:name w:val="Carattere predefinito paragrafo1"/>
    <w:rsid w:val="00D41C59"/>
  </w:style>
  <w:style w:type="paragraph" w:customStyle="1" w:styleId="Intestazione1">
    <w:name w:val="Intestazione1"/>
    <w:basedOn w:val="Normale"/>
    <w:next w:val="Corpodeltesto"/>
    <w:rsid w:val="00D41C59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D41C59"/>
    <w:pPr>
      <w:spacing w:after="120"/>
    </w:pPr>
  </w:style>
  <w:style w:type="paragraph" w:styleId="Elenco">
    <w:name w:val="List"/>
    <w:basedOn w:val="Corpodeltesto"/>
    <w:rsid w:val="00D41C59"/>
  </w:style>
  <w:style w:type="paragraph" w:customStyle="1" w:styleId="Didascalia1">
    <w:name w:val="Didascalia1"/>
    <w:basedOn w:val="Normale"/>
    <w:rsid w:val="00D41C5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D41C59"/>
    <w:pPr>
      <w:suppressLineNumbers/>
    </w:pPr>
  </w:style>
  <w:style w:type="paragraph" w:customStyle="1" w:styleId="Paragrafobase">
    <w:name w:val="[Paragrafo base]"/>
    <w:basedOn w:val="Normale"/>
    <w:rsid w:val="00D41C59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D41C59"/>
  </w:style>
  <w:style w:type="paragraph" w:customStyle="1" w:styleId="Nessunostileparagrafo">
    <w:name w:val="[Nessuno stile paragrafo]"/>
    <w:rsid w:val="00D41C59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Longplate-Piatto-Soup-Soda/dp/B00NA8NVZA/ref=sr_1_fkmr1_3?ie=UTF8&amp;qid=1412782719&amp;sr=8-3-fkmr1&amp;keywords=BITOSSI+PIATTO+VINIL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2014-10-08T15:43:00Z</dcterms:created>
  <dcterms:modified xsi:type="dcterms:W3CDTF">2014-10-08T19:00:00Z</dcterms:modified>
</cp:coreProperties>
</file>